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8" w:rsidRDefault="00837BD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-852581</wp:posOffset>
            </wp:positionH>
            <wp:positionV relativeFrom="paragraph">
              <wp:posOffset>-166637</wp:posOffset>
            </wp:positionV>
            <wp:extent cx="7014188" cy="9817768"/>
            <wp:effectExtent l="19050" t="0" r="0" b="0"/>
            <wp:wrapNone/>
            <wp:docPr id="1" name="Рисунок 1" descr="E:\ШКОЛА\школьный сайт проверка\Наши локальные акты\титульные скан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школьный сайт проверка\Наши локальные акты\титульные сканы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40" cy="98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67FF7" w:rsidRPr="00E40AEF" w:rsidRDefault="00567FF7" w:rsidP="00E40AEF"/>
    <w:p w:rsidR="0095524A" w:rsidRPr="000576B3" w:rsidRDefault="0095524A" w:rsidP="0095524A">
      <w:pPr>
        <w:shd w:val="clear" w:color="auto" w:fill="FFFFFF"/>
        <w:tabs>
          <w:tab w:val="center" w:pos="4677"/>
        </w:tabs>
        <w:spacing w:before="243" w:after="243"/>
        <w:jc w:val="center"/>
        <w:rPr>
          <w:b/>
          <w:color w:val="000000"/>
        </w:rPr>
      </w:pPr>
      <w:r w:rsidRPr="000576B3">
        <w:rPr>
          <w:b/>
          <w:color w:val="000000"/>
        </w:rPr>
        <w:t>1.Общие положения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1.1.  Положение о методическом совете (далее – Положение) разработано в соответствии с частью 2 статьи 19 и частью 2 статьи 27 Федерального закона от 29.12.2012 года №273-ФЗ «Об образовании в Российской Федерации», уставом муниципального казенного общеобразовательного учреждения «Мокрушанская средняя общеобразовательная школа» Беловского района Курской области (далее – школа).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1.2.Настоящее Положение разрабатывается и принимается педагогическим советом школы и утверждается приказом директора. Изменения и дополнения в Положение принимается в том же порядке.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1.3.Положение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1.4.Положение регламентирует работу методического совета школы.</w:t>
      </w:r>
    </w:p>
    <w:p w:rsidR="0095524A" w:rsidRP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1.5. Методический совет является основным структурным   подразделением методической службы школы, которое координирует работу методических объединений учителей предметников или учителей начальных классов, направленную на развитие научно-методического обеспечения образовательного процесса, инновационной, опытно - экспериментальной и научно-исследовательской деятельности педагогического коллектива.</w:t>
      </w:r>
    </w:p>
    <w:p w:rsidR="0095524A" w:rsidRPr="000576B3" w:rsidRDefault="0095524A" w:rsidP="0095524A">
      <w:pPr>
        <w:shd w:val="clear" w:color="auto" w:fill="FFFFFF"/>
        <w:tabs>
          <w:tab w:val="center" w:pos="4677"/>
        </w:tabs>
        <w:jc w:val="center"/>
        <w:rPr>
          <w:b/>
          <w:color w:val="000000"/>
        </w:rPr>
      </w:pPr>
      <w:r w:rsidRPr="000576B3">
        <w:rPr>
          <w:b/>
          <w:color w:val="000000"/>
        </w:rPr>
        <w:t>2. Цель, задачи и формы деятельности методического совета</w:t>
      </w:r>
    </w:p>
    <w:p w:rsidR="0095524A" w:rsidRPr="000576B3" w:rsidRDefault="0095524A" w:rsidP="0095524A">
      <w:pPr>
        <w:shd w:val="clear" w:color="auto" w:fill="FFFFFF"/>
        <w:tabs>
          <w:tab w:val="center" w:pos="4677"/>
        </w:tabs>
        <w:rPr>
          <w:b/>
          <w:color w:val="000000"/>
        </w:rPr>
      </w:pPr>
      <w:r w:rsidRPr="000576B3">
        <w:rPr>
          <w:color w:val="000000"/>
        </w:rPr>
        <w:t>2.1. Цель деятельности методического совета - обеспечить гибкость и оперативность методической работы школы, формирование профессионально значимых качеств учителя, классного руководителя, воспитателя, рост их профессионального мастерства.</w:t>
      </w:r>
    </w:p>
    <w:p w:rsidR="0095524A" w:rsidRPr="000576B3" w:rsidRDefault="0095524A" w:rsidP="0095524A">
      <w:pPr>
        <w:shd w:val="clear" w:color="auto" w:fill="FFFFFF"/>
        <w:spacing w:before="243"/>
        <w:rPr>
          <w:b/>
          <w:color w:val="000000"/>
        </w:rPr>
      </w:pPr>
      <w:r w:rsidRPr="000576B3">
        <w:rPr>
          <w:b/>
          <w:color w:val="000000"/>
        </w:rPr>
        <w:t>2.2. Задачи методического совета: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 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школе, повышению продуктивности преподавательской деятельности;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   создание условий для  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   изучение профессиональных достижений педагогов, обобщение опыта каждого и внедрение его в практику работы;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   создание   условий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95524A" w:rsidRPr="000576B3" w:rsidRDefault="0095524A" w:rsidP="0095524A">
      <w:pPr>
        <w:shd w:val="clear" w:color="auto" w:fill="FFFFFF"/>
        <w:rPr>
          <w:color w:val="000000"/>
        </w:rPr>
      </w:pPr>
      <w:r w:rsidRPr="000576B3">
        <w:rPr>
          <w:color w:val="000000"/>
        </w:rPr>
        <w:t>    стимулирование инициативы и активизации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школе и работы учителя;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   контролирование хода и результатов комплексных исследований, проектов, экспериментов, осуществляемых школой;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    анализ   результатов педагогической деятельности, выявление и предупреждение ошибок, затруднений, перегрузки об</w:t>
      </w:r>
      <w:r>
        <w:rPr>
          <w:color w:val="000000"/>
        </w:rPr>
        <w:t>у</w:t>
      </w:r>
      <w:r w:rsidRPr="000576B3">
        <w:rPr>
          <w:color w:val="000000"/>
        </w:rPr>
        <w:t>чающихся и учителей; внесение предложений по совершенствованию деятельности методических объединений и участие в реализации этих предложений;</w:t>
      </w:r>
    </w:p>
    <w:p w:rsidR="0095524A" w:rsidRPr="000576B3" w:rsidRDefault="0095524A" w:rsidP="0095524A">
      <w:pPr>
        <w:shd w:val="clear" w:color="auto" w:fill="FFFFFF"/>
        <w:jc w:val="both"/>
        <w:rPr>
          <w:b/>
          <w:color w:val="000000"/>
        </w:rPr>
      </w:pPr>
      <w:r w:rsidRPr="000576B3">
        <w:rPr>
          <w:color w:val="000000"/>
        </w:rPr>
        <w:t xml:space="preserve">    обеспечение развития личностно ориентированной педагогической деятельности, условий для самообразования, самосовершенствования и самореализации личности </w:t>
      </w:r>
      <w:r w:rsidRPr="004A2CE3">
        <w:rPr>
          <w:color w:val="000000"/>
        </w:rPr>
        <w:t>педагога.</w:t>
      </w:r>
    </w:p>
    <w:p w:rsidR="0095524A" w:rsidRPr="000576B3" w:rsidRDefault="0095524A" w:rsidP="0095524A">
      <w:pPr>
        <w:shd w:val="clear" w:color="auto" w:fill="FFFFFF"/>
        <w:jc w:val="both"/>
        <w:rPr>
          <w:b/>
          <w:color w:val="000000"/>
        </w:rPr>
      </w:pPr>
      <w:r w:rsidRPr="000576B3">
        <w:rPr>
          <w:b/>
          <w:color w:val="000000"/>
        </w:rPr>
        <w:lastRenderedPageBreak/>
        <w:t>2.3. Основные формы работы методического совета: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 xml:space="preserve"> заседания, посвященные вопросам методики обучения и воспитания учащихся;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 xml:space="preserve"> круглые столы, </w:t>
      </w:r>
    </w:p>
    <w:p w:rsidR="0095524A" w:rsidRPr="000576B3" w:rsidRDefault="0095524A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</w:t>
      </w:r>
      <w:r w:rsidRPr="000576B3">
        <w:rPr>
          <w:color w:val="000000"/>
        </w:rPr>
        <w:t>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CE0310" w:rsidRDefault="00CE0310" w:rsidP="00CE0310">
      <w:pPr>
        <w:shd w:val="clear" w:color="auto" w:fill="FFFFFF"/>
        <w:tabs>
          <w:tab w:val="center" w:pos="4677"/>
        </w:tabs>
        <w:spacing w:before="243" w:after="243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95524A" w:rsidRPr="000576B3">
        <w:rPr>
          <w:b/>
          <w:color w:val="000000"/>
        </w:rPr>
        <w:t>.Структура и организация деятельности методического совета</w:t>
      </w:r>
    </w:p>
    <w:p w:rsidR="0095524A" w:rsidRPr="00CE0310" w:rsidRDefault="00CE0310" w:rsidP="00CE0310">
      <w:pPr>
        <w:shd w:val="clear" w:color="auto" w:fill="FFFFFF"/>
        <w:tabs>
          <w:tab w:val="center" w:pos="4677"/>
        </w:tabs>
        <w:jc w:val="both"/>
        <w:rPr>
          <w:b/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.1. Методический совет создается, реорганизуется и ликвидируется приказом директора школы по представлению заместителя директора по  учебной работе.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.2. Методический совет подчиняется педагогическому совету школы, строит свою работу с учетом решений педагогических советов.</w:t>
      </w:r>
    </w:p>
    <w:p w:rsidR="0095524A" w:rsidRDefault="0095524A" w:rsidP="0095524A">
      <w:pPr>
        <w:shd w:val="clear" w:color="auto" w:fill="FFFFFF"/>
        <w:jc w:val="both"/>
        <w:rPr>
          <w:color w:val="000000"/>
        </w:rPr>
      </w:pPr>
      <w:r w:rsidRPr="000576B3">
        <w:rPr>
          <w:color w:val="000000"/>
        </w:rPr>
        <w:t>4.3. Членами методического совета являются руководители методических объединений, зам. директора по учебно-воспитательной работе, зам. директора по учебной работе. Состав методического совета утверждается приказом директора школы в начале учебного года.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.4. Руководителем методического совета назначается заместитель директора школы по учебной работе ежегодно приказом директора школы.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.5. Секретарь методического совета школы избирается на год из числа членов методического совета на первом заседании открытым голосованием.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.6. Заседания методического совета проводятся 1 раз в четверть.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.7. Заседание методического совета является правомочным, если на нем присутствует более половины его состава.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.8.</w:t>
      </w:r>
      <w:r w:rsidR="0095524A">
        <w:rPr>
          <w:color w:val="000000"/>
        </w:rPr>
        <w:t xml:space="preserve"> </w:t>
      </w:r>
      <w:r w:rsidR="0095524A" w:rsidRPr="000576B3">
        <w:rPr>
          <w:color w:val="000000"/>
        </w:rPr>
        <w:t>Решения методического совета принимаются открытым голосованием. Решение считается принятым, если за него проголосовало более половины присутствующих на заседании членов методического совета.</w:t>
      </w:r>
    </w:p>
    <w:p w:rsidR="0095524A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.9. При равенстве голосов руководитель методического совета имеет право решающего голоса.</w:t>
      </w:r>
    </w:p>
    <w:p w:rsidR="00CE0310" w:rsidRDefault="00CE0310" w:rsidP="009552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.10. Решения, принятые методическим советом, доводятся до сведения всех участников образовательного процесса.</w:t>
      </w:r>
    </w:p>
    <w:p w:rsidR="008A274C" w:rsidRPr="001E72DB" w:rsidRDefault="00CE0310" w:rsidP="001E72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5524A" w:rsidRPr="000576B3">
        <w:rPr>
          <w:color w:val="000000"/>
        </w:rPr>
        <w:t>.11. Решения, принятые в пределах полномочий методического совета, являются обязательными для всех участников образовательного процесса.</w:t>
      </w:r>
    </w:p>
    <w:p w:rsidR="008A274C" w:rsidRPr="00E40AEF" w:rsidRDefault="00E06011" w:rsidP="00CE0310">
      <w:pPr>
        <w:jc w:val="both"/>
      </w:pPr>
      <w:r w:rsidRPr="00E40AEF">
        <w:t xml:space="preserve">  </w:t>
      </w:r>
      <w:r w:rsidR="002C37DA" w:rsidRPr="00E40AEF">
        <w:tab/>
      </w:r>
    </w:p>
    <w:p w:rsidR="00D6177D" w:rsidRPr="00E40AEF" w:rsidRDefault="00CE0310" w:rsidP="00D6177D">
      <w:pPr>
        <w:shd w:val="clear" w:color="auto" w:fill="FFFFFF"/>
        <w:autoSpaceDE w:val="0"/>
        <w:jc w:val="center"/>
        <w:rPr>
          <w:rFonts w:cs="Calibri"/>
          <w:color w:val="333333"/>
        </w:rPr>
      </w:pPr>
      <w:r>
        <w:rPr>
          <w:rFonts w:cs="Calibri"/>
          <w:b/>
          <w:bCs/>
          <w:color w:val="000000"/>
        </w:rPr>
        <w:t>4</w:t>
      </w:r>
      <w:r w:rsidR="00D6177D" w:rsidRPr="00E40AEF">
        <w:rPr>
          <w:rFonts w:cs="Calibri"/>
          <w:b/>
          <w:bCs/>
          <w:color w:val="000000"/>
        </w:rPr>
        <w:t>.   Права методического совета</w:t>
      </w:r>
    </w:p>
    <w:p w:rsidR="00D6177D" w:rsidRPr="00E40AEF" w:rsidRDefault="00CE0310" w:rsidP="00D6177D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000000"/>
        </w:rPr>
        <w:t>4</w:t>
      </w:r>
      <w:r w:rsidR="00D6177D" w:rsidRPr="00E40AEF">
        <w:rPr>
          <w:rFonts w:cs="Calibri"/>
          <w:color w:val="000000"/>
        </w:rPr>
        <w:t>.1. Методический совет имеет право:</w:t>
      </w:r>
    </w:p>
    <w:p w:rsidR="00D6177D" w:rsidRPr="00E40AEF" w:rsidRDefault="00D6177D" w:rsidP="00D6177D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готовить предложения и рекомендовать учителей для повышения квалификационной категории;</w:t>
      </w:r>
    </w:p>
    <w:p w:rsidR="00D6177D" w:rsidRPr="00E40AEF" w:rsidRDefault="00D6177D" w:rsidP="00D6177D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выдвигать предложения об улучшении образовательного процесса в школе;</w:t>
      </w:r>
    </w:p>
    <w:p w:rsidR="00D6177D" w:rsidRPr="00E40AEF" w:rsidRDefault="00D6177D" w:rsidP="00D6177D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D6177D" w:rsidRPr="00E40AEF" w:rsidRDefault="00D6177D" w:rsidP="00D6177D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D6177D" w:rsidRPr="00E40AEF" w:rsidRDefault="00D6177D" w:rsidP="00D6177D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рекомендовать учителям различные формы повышения квалификации;</w:t>
      </w:r>
    </w:p>
    <w:p w:rsidR="00E95C92" w:rsidRPr="001E72DB" w:rsidRDefault="00D6177D" w:rsidP="001E72DB">
      <w:pPr>
        <w:shd w:val="clear" w:color="auto" w:fill="FFFFFF"/>
        <w:autoSpaceDE w:val="0"/>
        <w:ind w:firstLine="708"/>
        <w:jc w:val="both"/>
        <w:rPr>
          <w:rFonts w:cs="Calibri"/>
          <w:color w:val="333333"/>
        </w:rPr>
      </w:pPr>
      <w:r w:rsidRPr="00E40AEF">
        <w:rPr>
          <w:rFonts w:cs="Calibri"/>
          <w:color w:val="000000"/>
        </w:rPr>
        <w:t>выдвигать учителей для участия в профессиональных конкурсах.</w:t>
      </w:r>
    </w:p>
    <w:p w:rsidR="001E72DB" w:rsidRDefault="001E72DB" w:rsidP="00996A6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8A274C" w:rsidRPr="00E40AEF" w:rsidRDefault="001E72DB" w:rsidP="00996A61">
      <w:pPr>
        <w:shd w:val="clear" w:color="auto" w:fill="FFFFFF"/>
        <w:autoSpaceDE w:val="0"/>
        <w:jc w:val="center"/>
        <w:rPr>
          <w:rFonts w:cs="Calibri"/>
          <w:color w:val="333333"/>
        </w:rPr>
      </w:pPr>
      <w:r>
        <w:rPr>
          <w:b/>
          <w:bCs/>
          <w:color w:val="000000"/>
        </w:rPr>
        <w:t>5</w:t>
      </w:r>
      <w:r w:rsidR="008A274C" w:rsidRPr="00E40AEF">
        <w:rPr>
          <w:b/>
          <w:bCs/>
          <w:color w:val="000000"/>
        </w:rPr>
        <w:t>. Контроль деятельности методического совета.</w:t>
      </w:r>
    </w:p>
    <w:p w:rsidR="008A274C" w:rsidRPr="00E40AEF" w:rsidRDefault="001E72DB" w:rsidP="00E40AEF">
      <w:pPr>
        <w:autoSpaceDE w:val="0"/>
        <w:rPr>
          <w:color w:val="000000"/>
        </w:rPr>
      </w:pPr>
      <w:r>
        <w:rPr>
          <w:color w:val="000000"/>
        </w:rPr>
        <w:t>5</w:t>
      </w:r>
      <w:r w:rsidR="008A274C" w:rsidRPr="00E40AEF">
        <w:rPr>
          <w:color w:val="000000"/>
        </w:rPr>
        <w:t xml:space="preserve">.1. </w:t>
      </w:r>
      <w:r w:rsidR="00E95C92" w:rsidRPr="00E40AEF">
        <w:rPr>
          <w:color w:val="000000"/>
        </w:rPr>
        <w:t xml:space="preserve">  </w:t>
      </w:r>
      <w:r w:rsidR="008A274C" w:rsidRPr="00E40AEF">
        <w:rPr>
          <w:color w:val="000000"/>
        </w:rPr>
        <w:t>В своей деятельности Совет подотчетен педагогическому совету школы.</w:t>
      </w:r>
    </w:p>
    <w:p w:rsidR="00E95C92" w:rsidRPr="00D6177D" w:rsidRDefault="001E72DB" w:rsidP="00D6177D">
      <w:pPr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8A274C" w:rsidRPr="00E40AEF">
        <w:rPr>
          <w:color w:val="000000"/>
        </w:rPr>
        <w:t>.2. Контроль деятельности методического совета осуществляется директором (лицом, им назначенным) в соответствии с планами методической ра</w:t>
      </w:r>
      <w:r w:rsidR="00996A61">
        <w:rPr>
          <w:color w:val="000000"/>
        </w:rPr>
        <w:t>боты и внутришкольного контроля</w:t>
      </w:r>
    </w:p>
    <w:p w:rsidR="008A274C" w:rsidRPr="00516CBD" w:rsidRDefault="001E72DB" w:rsidP="00516CBD">
      <w:pPr>
        <w:tabs>
          <w:tab w:val="left" w:pos="470"/>
        </w:tabs>
        <w:ind w:right="20"/>
        <w:jc w:val="center"/>
        <w:rPr>
          <w:b/>
        </w:rPr>
      </w:pPr>
      <w:r>
        <w:rPr>
          <w:b/>
        </w:rPr>
        <w:t>6</w:t>
      </w:r>
      <w:r w:rsidR="008A274C" w:rsidRPr="00E40AEF">
        <w:rPr>
          <w:b/>
        </w:rPr>
        <w:t>. Докумен</w:t>
      </w:r>
      <w:r w:rsidR="00E95C92" w:rsidRPr="00E40AEF">
        <w:rPr>
          <w:b/>
        </w:rPr>
        <w:t>тация  м</w:t>
      </w:r>
      <w:r w:rsidR="008A274C" w:rsidRPr="00E40AEF">
        <w:rPr>
          <w:b/>
        </w:rPr>
        <w:t>етодического совета.</w:t>
      </w:r>
    </w:p>
    <w:p w:rsidR="008A274C" w:rsidRPr="00E40AEF" w:rsidRDefault="001E72DB" w:rsidP="00E40AEF">
      <w:pPr>
        <w:jc w:val="both"/>
        <w:rPr>
          <w:rFonts w:ascii="Verdana" w:hAnsi="Verdana"/>
        </w:rPr>
      </w:pPr>
      <w:r>
        <w:lastRenderedPageBreak/>
        <w:t>6</w:t>
      </w:r>
      <w:r w:rsidR="00516CBD">
        <w:t>.1.</w:t>
      </w:r>
      <w:r w:rsidR="008A274C" w:rsidRPr="00E40AEF">
        <w:t>Для регламентации работы методического совета необходимы следующие документы</w:t>
      </w:r>
      <w:r w:rsidR="008A274C" w:rsidRPr="00E40AEF">
        <w:rPr>
          <w:rFonts w:ascii="Verdana" w:hAnsi="Verdana"/>
        </w:rPr>
        <w:t>:</w:t>
      </w:r>
    </w:p>
    <w:p w:rsidR="008A274C" w:rsidRPr="00E40AEF" w:rsidRDefault="008A274C" w:rsidP="00E40AEF">
      <w:pPr>
        <w:ind w:firstLine="708"/>
      </w:pPr>
      <w:r w:rsidRPr="00E40AEF">
        <w:t>Положе</w:t>
      </w:r>
      <w:r w:rsidR="002323E1" w:rsidRPr="00E40AEF">
        <w:t>ние о методическом совете школы.</w:t>
      </w:r>
    </w:p>
    <w:p w:rsidR="008A274C" w:rsidRPr="00E40AEF" w:rsidRDefault="002323E1" w:rsidP="00E40AEF">
      <w:pPr>
        <w:ind w:firstLine="708"/>
      </w:pPr>
      <w:r w:rsidRPr="00E40AEF">
        <w:t>П</w:t>
      </w:r>
      <w:r w:rsidR="008A274C" w:rsidRPr="00E40AEF">
        <w:t>риказ директора школы о составе методического совета и назначении на должность пр</w:t>
      </w:r>
      <w:r w:rsidRPr="00E40AEF">
        <w:t>едседателя методического совета.</w:t>
      </w:r>
    </w:p>
    <w:p w:rsidR="008A274C" w:rsidRPr="00E40AEF" w:rsidRDefault="002323E1" w:rsidP="00E40AEF">
      <w:pPr>
        <w:ind w:firstLine="708"/>
      </w:pPr>
      <w:r w:rsidRPr="00E40AEF">
        <w:t>А</w:t>
      </w:r>
      <w:r w:rsidR="008A274C" w:rsidRPr="00E40AEF">
        <w:t xml:space="preserve">нализ работы методического </w:t>
      </w:r>
      <w:r w:rsidRPr="00E40AEF">
        <w:t>совета за прошедший учебный год.</w:t>
      </w:r>
    </w:p>
    <w:p w:rsidR="008A274C" w:rsidRPr="00E40AEF" w:rsidRDefault="002323E1" w:rsidP="00E40AEF">
      <w:pPr>
        <w:ind w:firstLine="708"/>
      </w:pPr>
      <w:r w:rsidRPr="00E40AEF">
        <w:t>П</w:t>
      </w:r>
      <w:r w:rsidR="008A274C" w:rsidRPr="00E40AEF">
        <w:t>ла</w:t>
      </w:r>
      <w:r w:rsidRPr="00E40AEF">
        <w:t>н работы на текущий учебный год.</w:t>
      </w:r>
    </w:p>
    <w:p w:rsidR="008A274C" w:rsidRPr="00E40AEF" w:rsidRDefault="00601B0D" w:rsidP="00E40AEF">
      <w:pPr>
        <w:ind w:firstLine="708"/>
      </w:pPr>
      <w:r w:rsidRPr="00E40AEF">
        <w:t xml:space="preserve">Банк </w:t>
      </w:r>
      <w:r w:rsidR="002323E1" w:rsidRPr="00E40AEF">
        <w:t xml:space="preserve"> данных об учителях.</w:t>
      </w:r>
    </w:p>
    <w:p w:rsidR="008A274C" w:rsidRPr="00E40AEF" w:rsidRDefault="002323E1" w:rsidP="00E40AEF">
      <w:pPr>
        <w:ind w:firstLine="708"/>
      </w:pPr>
      <w:r w:rsidRPr="00E40AEF">
        <w:t>С</w:t>
      </w:r>
      <w:r w:rsidR="008A274C" w:rsidRPr="00E40AEF">
        <w:t>ведения об индивидуальных темах методич</w:t>
      </w:r>
      <w:r w:rsidRPr="00E40AEF">
        <w:t>еской работы учителей.</w:t>
      </w:r>
    </w:p>
    <w:p w:rsidR="008A274C" w:rsidRPr="00E40AEF" w:rsidRDefault="002323E1" w:rsidP="00E40AEF">
      <w:pPr>
        <w:ind w:firstLine="708"/>
      </w:pPr>
      <w:r w:rsidRPr="00E40AEF">
        <w:t>Г</w:t>
      </w:r>
      <w:r w:rsidR="008A274C" w:rsidRPr="00E40AEF">
        <w:t>рафик проведения открытых у</w:t>
      </w:r>
      <w:r w:rsidRPr="00E40AEF">
        <w:t>роков и внеклассных мероприятий.</w:t>
      </w:r>
      <w:r w:rsidR="008A274C" w:rsidRPr="00E40AEF">
        <w:t xml:space="preserve"> </w:t>
      </w:r>
    </w:p>
    <w:p w:rsidR="008A274C" w:rsidRPr="00E40AEF" w:rsidRDefault="002323E1" w:rsidP="00E40AEF">
      <w:pPr>
        <w:ind w:firstLine="708"/>
      </w:pPr>
      <w:r w:rsidRPr="00E40AEF">
        <w:t>П</w:t>
      </w:r>
      <w:r w:rsidR="008A274C" w:rsidRPr="00E40AEF">
        <w:t>ланы проведения тематических (пре</w:t>
      </w:r>
      <w:r w:rsidRPr="00E40AEF">
        <w:t>дметных) недель, декад, месяцев.</w:t>
      </w:r>
    </w:p>
    <w:p w:rsidR="008A274C" w:rsidRPr="00E40AEF" w:rsidRDefault="002323E1" w:rsidP="00E40AEF">
      <w:pPr>
        <w:ind w:firstLine="708"/>
      </w:pPr>
      <w:r w:rsidRPr="00E40AEF">
        <w:t>С</w:t>
      </w:r>
      <w:r w:rsidR="008A274C" w:rsidRPr="00E40AEF">
        <w:t>роки проведения школьных, районных, город</w:t>
      </w:r>
      <w:r w:rsidRPr="00E40AEF">
        <w:t>ских туров конкурсов и олимпиад.</w:t>
      </w:r>
    </w:p>
    <w:p w:rsidR="008A274C" w:rsidRPr="00E40AEF" w:rsidRDefault="002323E1" w:rsidP="00E40AEF">
      <w:pPr>
        <w:ind w:firstLine="708"/>
      </w:pPr>
      <w:r w:rsidRPr="00E40AEF">
        <w:t>С</w:t>
      </w:r>
      <w:r w:rsidR="008A274C" w:rsidRPr="00E40AEF">
        <w:t>писки  УМК по предметам</w:t>
      </w:r>
      <w:r w:rsidRPr="00E40AEF">
        <w:t>.</w:t>
      </w:r>
    </w:p>
    <w:p w:rsidR="008A274C" w:rsidRPr="00E40AEF" w:rsidRDefault="008A274C" w:rsidP="00E40AEF">
      <w:pPr>
        <w:ind w:firstLine="708"/>
      </w:pPr>
      <w:r w:rsidRPr="00E40AEF">
        <w:t>Положения о конкурсах и школьном туре олимпиад;</w:t>
      </w:r>
    </w:p>
    <w:p w:rsidR="008A274C" w:rsidRPr="001E72DB" w:rsidRDefault="002323E1" w:rsidP="001E72DB">
      <w:pPr>
        <w:ind w:firstLine="708"/>
      </w:pPr>
      <w:r w:rsidRPr="00E40AEF">
        <w:t>П</w:t>
      </w:r>
      <w:r w:rsidR="008A274C" w:rsidRPr="00E40AEF">
        <w:t>ротоколы заседаний методического совета.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>2</w:t>
      </w:r>
      <w:r w:rsidR="00516CBD" w:rsidRPr="000576B3">
        <w:rPr>
          <w:color w:val="000000"/>
        </w:rPr>
        <w:t>.</w:t>
      </w:r>
      <w:r>
        <w:rPr>
          <w:color w:val="000000"/>
        </w:rPr>
        <w:t xml:space="preserve"> </w:t>
      </w:r>
      <w:r w:rsidR="00516CBD" w:rsidRPr="000576B3">
        <w:rPr>
          <w:color w:val="000000"/>
        </w:rPr>
        <w:t xml:space="preserve">Заседания методического совета оформляются протоколами. </w:t>
      </w:r>
      <w:r>
        <w:rPr>
          <w:color w:val="000000"/>
        </w:rPr>
        <w:t xml:space="preserve"> 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>
        <w:rPr>
          <w:color w:val="000000"/>
        </w:rPr>
        <w:t>.2</w:t>
      </w:r>
      <w:r w:rsidR="00516CBD" w:rsidRPr="000576B3">
        <w:rPr>
          <w:color w:val="000000"/>
        </w:rPr>
        <w:t>.1.</w:t>
      </w:r>
      <w:r>
        <w:rPr>
          <w:color w:val="000000"/>
        </w:rPr>
        <w:t xml:space="preserve"> </w:t>
      </w:r>
      <w:r w:rsidR="00516CBD" w:rsidRPr="000576B3">
        <w:rPr>
          <w:color w:val="000000"/>
        </w:rPr>
        <w:t>В книге протоколов фиксируется ход обсуждения вопросов, выносимых на методический совет, предложения и замечания членов методического совета.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>2</w:t>
      </w:r>
      <w:r w:rsidR="00516CBD" w:rsidRPr="000576B3">
        <w:rPr>
          <w:color w:val="000000"/>
        </w:rPr>
        <w:t>.2.</w:t>
      </w:r>
      <w:r w:rsidR="00516CBD">
        <w:rPr>
          <w:color w:val="000000"/>
        </w:rPr>
        <w:t xml:space="preserve">Протоколы </w:t>
      </w:r>
      <w:r w:rsidR="00516CBD" w:rsidRPr="000576B3">
        <w:rPr>
          <w:color w:val="000000"/>
        </w:rPr>
        <w:t xml:space="preserve"> </w:t>
      </w:r>
      <w:r w:rsidR="00516CBD">
        <w:rPr>
          <w:color w:val="000000"/>
        </w:rPr>
        <w:t xml:space="preserve">заседаний МС школы ведутся в соответствии с Инструкцией по ведению делопроизводства Мокрушанской СОШ. 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>
        <w:rPr>
          <w:color w:val="000000"/>
        </w:rPr>
        <w:t xml:space="preserve">.2.3. </w:t>
      </w:r>
      <w:r w:rsidR="00516CBD" w:rsidRPr="000576B3">
        <w:rPr>
          <w:color w:val="000000"/>
        </w:rPr>
        <w:t>Протоколы подписываются руководителем и секретарем методического совета.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6.2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>3</w:t>
      </w:r>
      <w:r w:rsidR="00516CBD" w:rsidRPr="000576B3">
        <w:rPr>
          <w:color w:val="000000"/>
        </w:rPr>
        <w:t xml:space="preserve">. </w:t>
      </w:r>
      <w:r w:rsidR="00516CBD">
        <w:rPr>
          <w:color w:val="000000"/>
        </w:rPr>
        <w:t xml:space="preserve"> </w:t>
      </w:r>
      <w:r w:rsidR="00516CBD" w:rsidRPr="000576B3">
        <w:rPr>
          <w:color w:val="000000"/>
        </w:rPr>
        <w:t xml:space="preserve">Нумерация протоколов ведется от начала </w:t>
      </w:r>
      <w:r w:rsidR="00516CBD">
        <w:rPr>
          <w:color w:val="000000"/>
        </w:rPr>
        <w:t>календарного</w:t>
      </w:r>
      <w:r w:rsidR="00516CBD" w:rsidRPr="000576B3">
        <w:rPr>
          <w:color w:val="000000"/>
        </w:rPr>
        <w:t xml:space="preserve"> года.</w:t>
      </w:r>
    </w:p>
    <w:p w:rsidR="00516CBD" w:rsidRDefault="001E72DB" w:rsidP="00516C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>4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 xml:space="preserve"> </w:t>
      </w:r>
      <w:r w:rsidR="00516CBD" w:rsidRPr="000576B3">
        <w:rPr>
          <w:color w:val="000000"/>
        </w:rPr>
        <w:t>Книга протоколов методического совета постранично пронумеровывается, прошнуровывается, скрепляется подписью руководителя методического совета и печатью школы.</w:t>
      </w:r>
    </w:p>
    <w:p w:rsidR="008A274C" w:rsidRPr="001E72DB" w:rsidRDefault="001E72DB" w:rsidP="001E72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516CBD" w:rsidRPr="000576B3">
        <w:rPr>
          <w:color w:val="000000"/>
        </w:rPr>
        <w:t>.</w:t>
      </w:r>
      <w:r w:rsidR="00516CBD">
        <w:rPr>
          <w:color w:val="000000"/>
        </w:rPr>
        <w:t>5</w:t>
      </w:r>
      <w:r w:rsidR="00516CBD" w:rsidRPr="000576B3">
        <w:rPr>
          <w:color w:val="000000"/>
        </w:rPr>
        <w:t>.  Книга протоколов методического совета входит в номенклатуру дел школы, хранится постоянно в кабинете зам. директора по учебной работе  в течение 3 лет.</w:t>
      </w:r>
    </w:p>
    <w:sectPr w:rsidR="008A274C" w:rsidRPr="001E72DB" w:rsidSect="00E40A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5E" w:rsidRDefault="00740A5E" w:rsidP="00E40AEF">
      <w:r>
        <w:separator/>
      </w:r>
    </w:p>
  </w:endnote>
  <w:endnote w:type="continuationSeparator" w:id="1">
    <w:p w:rsidR="00740A5E" w:rsidRDefault="00740A5E" w:rsidP="00E4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860"/>
      <w:docPartObj>
        <w:docPartGallery w:val="Page Numbers (Bottom of Page)"/>
        <w:docPartUnique/>
      </w:docPartObj>
    </w:sdtPr>
    <w:sdtContent>
      <w:p w:rsidR="00E40AEF" w:rsidRDefault="00B67D6A">
        <w:pPr>
          <w:pStyle w:val="a7"/>
          <w:jc w:val="center"/>
        </w:pPr>
        <w:fldSimple w:instr=" PAGE   \* MERGEFORMAT ">
          <w:r w:rsidR="00837BD8">
            <w:rPr>
              <w:noProof/>
            </w:rPr>
            <w:t>1</w:t>
          </w:r>
        </w:fldSimple>
      </w:p>
    </w:sdtContent>
  </w:sdt>
  <w:p w:rsidR="00E40AEF" w:rsidRDefault="00E40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5E" w:rsidRDefault="00740A5E" w:rsidP="00E40AEF">
      <w:r>
        <w:separator/>
      </w:r>
    </w:p>
  </w:footnote>
  <w:footnote w:type="continuationSeparator" w:id="1">
    <w:p w:rsidR="00740A5E" w:rsidRDefault="00740A5E" w:rsidP="00E40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590106E"/>
    <w:multiLevelType w:val="hybridMultilevel"/>
    <w:tmpl w:val="04E0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510915"/>
    <w:multiLevelType w:val="multilevel"/>
    <w:tmpl w:val="54A6E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789"/>
    <w:rsid w:val="00093966"/>
    <w:rsid w:val="0018552A"/>
    <w:rsid w:val="001B7E99"/>
    <w:rsid w:val="001E72DB"/>
    <w:rsid w:val="002323E1"/>
    <w:rsid w:val="0026653A"/>
    <w:rsid w:val="002856DB"/>
    <w:rsid w:val="002C37DA"/>
    <w:rsid w:val="002F0D95"/>
    <w:rsid w:val="003351BD"/>
    <w:rsid w:val="0038500B"/>
    <w:rsid w:val="00393D83"/>
    <w:rsid w:val="00516CBD"/>
    <w:rsid w:val="00567FF7"/>
    <w:rsid w:val="005C3880"/>
    <w:rsid w:val="00601B0D"/>
    <w:rsid w:val="00613D5A"/>
    <w:rsid w:val="00617BF8"/>
    <w:rsid w:val="006E2A30"/>
    <w:rsid w:val="00717506"/>
    <w:rsid w:val="00740A5E"/>
    <w:rsid w:val="00781654"/>
    <w:rsid w:val="00837BD8"/>
    <w:rsid w:val="008746EC"/>
    <w:rsid w:val="008A274C"/>
    <w:rsid w:val="0093398C"/>
    <w:rsid w:val="0095524A"/>
    <w:rsid w:val="00996A61"/>
    <w:rsid w:val="00A63A72"/>
    <w:rsid w:val="00B37B7C"/>
    <w:rsid w:val="00B67D6A"/>
    <w:rsid w:val="00C03D9F"/>
    <w:rsid w:val="00C300FE"/>
    <w:rsid w:val="00CC535F"/>
    <w:rsid w:val="00CE0310"/>
    <w:rsid w:val="00CF6D73"/>
    <w:rsid w:val="00D11789"/>
    <w:rsid w:val="00D117CF"/>
    <w:rsid w:val="00D35795"/>
    <w:rsid w:val="00D6177D"/>
    <w:rsid w:val="00D66CE6"/>
    <w:rsid w:val="00DE1339"/>
    <w:rsid w:val="00E06011"/>
    <w:rsid w:val="00E40AEF"/>
    <w:rsid w:val="00E95C92"/>
    <w:rsid w:val="00F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7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78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A274C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A274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A2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3398C"/>
    <w:pPr>
      <w:ind w:left="720"/>
      <w:contextualSpacing/>
    </w:pPr>
  </w:style>
  <w:style w:type="paragraph" w:customStyle="1" w:styleId="Style4">
    <w:name w:val="Style4"/>
    <w:basedOn w:val="a"/>
    <w:rsid w:val="00B37B7C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rsid w:val="00B37B7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40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0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Admin</cp:lastModifiedBy>
  <cp:revision>23</cp:revision>
  <dcterms:created xsi:type="dcterms:W3CDTF">2013-12-14T08:17:00Z</dcterms:created>
  <dcterms:modified xsi:type="dcterms:W3CDTF">2014-10-12T17:37:00Z</dcterms:modified>
</cp:coreProperties>
</file>