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6" w:rsidRDefault="00F46C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-715389</wp:posOffset>
            </wp:positionH>
            <wp:positionV relativeFrom="paragraph">
              <wp:posOffset>1804</wp:posOffset>
            </wp:positionV>
            <wp:extent cx="6685760" cy="9384631"/>
            <wp:effectExtent l="19050" t="0" r="790" b="0"/>
            <wp:wrapNone/>
            <wp:docPr id="1" name="Рисунок 1" descr="E:\ШКОЛА\школьный сайт проверка\Наши локальные акты\титульные сканы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школьный сайт проверка\Наши локальные акты\титульные сканы\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60" cy="938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B1E1C" w:rsidRPr="008623FE" w:rsidRDefault="00AB1E1C" w:rsidP="00AB1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1C" w:rsidRPr="008623FE" w:rsidRDefault="00AB1E1C" w:rsidP="008623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514BA4" w:rsidRPr="00514BA4" w:rsidRDefault="00AB1E1C" w:rsidP="005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1C3A" w:rsidRPr="001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порядке </w:t>
      </w:r>
      <w:r w:rsidR="0051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BA4" w:rsidRPr="00514B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создания, обновления и использования учебного фонда библиотеки</w:t>
      </w:r>
      <w:r w:rsidR="00514B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514BA4" w:rsidRPr="00514BA4">
        <w:rPr>
          <w:rFonts w:ascii="Times New Roman" w:hAnsi="Times New Roman" w:cs="Times New Roman"/>
          <w:sz w:val="24"/>
          <w:szCs w:val="28"/>
        </w:rPr>
        <w:t>муниципального казенного общеобразовательного учреждения</w:t>
      </w:r>
      <w:r w:rsidR="00514BA4">
        <w:rPr>
          <w:rFonts w:ascii="Times New Roman" w:hAnsi="Times New Roman" w:cs="Times New Roman"/>
          <w:sz w:val="24"/>
          <w:szCs w:val="28"/>
        </w:rPr>
        <w:t xml:space="preserve"> </w:t>
      </w:r>
      <w:r w:rsidR="00514BA4" w:rsidRPr="00514BA4">
        <w:rPr>
          <w:rFonts w:ascii="Times New Roman" w:hAnsi="Times New Roman" w:cs="Times New Roman"/>
          <w:sz w:val="24"/>
          <w:szCs w:val="28"/>
        </w:rPr>
        <w:t>«Мокрушанская средняя общеобразовательная  школа»</w:t>
      </w:r>
      <w:r w:rsidR="00514BA4">
        <w:rPr>
          <w:rFonts w:ascii="Times New Roman" w:hAnsi="Times New Roman" w:cs="Times New Roman"/>
          <w:sz w:val="24"/>
          <w:szCs w:val="28"/>
        </w:rPr>
        <w:t xml:space="preserve">  </w:t>
      </w:r>
      <w:r w:rsidR="00514BA4" w:rsidRPr="00514BA4">
        <w:rPr>
          <w:rFonts w:ascii="Times New Roman" w:hAnsi="Times New Roman" w:cs="Times New Roman"/>
          <w:sz w:val="24"/>
          <w:szCs w:val="28"/>
        </w:rPr>
        <w:t>Беловского района</w:t>
      </w:r>
      <w:r w:rsidR="00514BA4">
        <w:rPr>
          <w:rFonts w:ascii="Times New Roman" w:hAnsi="Times New Roman" w:cs="Times New Roman"/>
          <w:sz w:val="24"/>
          <w:szCs w:val="28"/>
        </w:rPr>
        <w:t xml:space="preserve"> </w:t>
      </w:r>
      <w:r w:rsidR="00514BA4" w:rsidRPr="00514BA4">
        <w:rPr>
          <w:rFonts w:ascii="Times New Roman" w:hAnsi="Times New Roman" w:cs="Times New Roman"/>
          <w:sz w:val="24"/>
          <w:szCs w:val="28"/>
        </w:rPr>
        <w:t>Курской</w:t>
      </w:r>
    </w:p>
    <w:p w:rsidR="00C71C3A" w:rsidRDefault="00514BA4" w:rsidP="0051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4BA4">
        <w:rPr>
          <w:rFonts w:ascii="Times New Roman" w:hAnsi="Times New Roman" w:cs="Times New Roman"/>
          <w:sz w:val="24"/>
          <w:szCs w:val="28"/>
        </w:rPr>
        <w:t>Области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71C3A" w:rsidRPr="001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 Положение) разработано в соответствии с Федеральным законом «Об образовании в Российской Федерации» №327-ФЗ от 29.12.2012 г</w:t>
      </w:r>
      <w:r w:rsidR="00C5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</w:t>
      </w:r>
      <w:r w:rsidR="009A529C">
        <w:rPr>
          <w:rFonts w:ascii="Times New Roman" w:hAnsi="Times New Roman" w:cs="Times New Roman"/>
          <w:sz w:val="24"/>
          <w:szCs w:val="28"/>
        </w:rPr>
        <w:t>ставом Мокрушанской СОШ.</w:t>
      </w:r>
    </w:p>
    <w:p w:rsidR="0097539A" w:rsidRPr="0097539A" w:rsidRDefault="0097539A" w:rsidP="0051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жением регламентируется порядок 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 Мокрушанской СОШ учебниками и учебными пособиями.</w:t>
      </w:r>
    </w:p>
    <w:p w:rsidR="0097539A" w:rsidRDefault="0097539A" w:rsidP="0097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1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принимается на заседании педагогического совета и утверждается приказом директора школы. Изменения и дополне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вносятся в таком же порядке. </w:t>
      </w:r>
    </w:p>
    <w:p w:rsidR="0097539A" w:rsidRDefault="0097539A" w:rsidP="0097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1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97539A" w:rsidRPr="0097539A" w:rsidRDefault="0097539A" w:rsidP="0097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1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является локальным нормативным актом, регламентирующим деятельность школы.</w:t>
      </w:r>
    </w:p>
    <w:p w:rsidR="009A529C" w:rsidRPr="008623FE" w:rsidRDefault="0097539A" w:rsidP="009A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9A529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Формирование учебного фонда библиотеки школы может осуществляться как за сч</w:t>
      </w:r>
      <w:r w:rsidR="009A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9A529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бюджетных средств, так и за сч</w:t>
      </w:r>
      <w:r w:rsidR="009A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9A529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родительских, спонсорских и других средств  в соответствии  с действующим законодательством.</w:t>
      </w:r>
    </w:p>
    <w:p w:rsidR="00AB1E1C" w:rsidRPr="008623FE" w:rsidRDefault="00AB1E1C" w:rsidP="00862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1C" w:rsidRPr="008623FE" w:rsidRDefault="00AB1E1C" w:rsidP="00C54C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учебной литературой.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учреждение:</w:t>
      </w:r>
    </w:p>
    <w:p w:rsidR="00AB1E1C" w:rsidRPr="00C54CA1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Формирует программу по созданию фонда учебников с определением источников финансирования на</w:t>
      </w:r>
      <w:r w:rsidR="006202D4" w:rsidRPr="00C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ближайшие </w:t>
      </w:r>
      <w:r w:rsidR="00F53474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C54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CEB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учреждения, Государственным</w:t>
      </w:r>
      <w:r w:rsidR="00F5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</w:t>
      </w:r>
      <w:r w:rsidR="00F5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F5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Федеральными перечнями учебников и согласовывает сформированный комплект учебно-методической литературы образовательного учреждения с органами местного самоуправления, осуществляющими управление в сфере образования. </w:t>
      </w:r>
    </w:p>
    <w:p w:rsidR="00AB1E1C" w:rsidRPr="008623FE" w:rsidRDefault="00AB1E1C" w:rsidP="00F53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Информирует обучающихся и их родителей</w:t>
      </w:r>
      <w:r w:rsidR="00F5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перечне учебной литературы, входящий в комплект для обучения в данном классе, о наличии их в библиотеч</w:t>
      </w:r>
      <w:r w:rsidR="001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фонде школы, размещая информацию на сайте и стендах школы.</w:t>
      </w:r>
    </w:p>
    <w:p w:rsidR="00AB1E1C" w:rsidRPr="008623FE" w:rsidRDefault="00F53474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AB1E1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Осуществляет контроль за сохранностью учебной литературы, выданной </w:t>
      </w:r>
      <w:r w:rsidR="00975CEB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B1E1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5CEB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B1E1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E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Анализирует состояние обеспеченности фонда библиотеки школы учебной и программно-методической литературой.</w:t>
      </w:r>
    </w:p>
    <w:p w:rsidR="00AB1E1C" w:rsidRPr="008623FE" w:rsidRDefault="004E1DD8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AB1E1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Проводит ежегодную инвентаризацию библиотечного фонда учебной и программно-методической литературы.</w:t>
      </w:r>
    </w:p>
    <w:p w:rsidR="00AB1E1C" w:rsidRPr="008623FE" w:rsidRDefault="004E1DD8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AB1E1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Формирует согласованный с органами местного самоуправления,  собственный заказ на учебную литературу на основании потребности, с уч</w:t>
      </w:r>
      <w:r w:rsidR="00C0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B1E1C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имеющегося фонда учебников и Федерального перечня учебников, отвечает за его исполнение после утверждения органом государственно-общественного управления школы.</w:t>
      </w:r>
    </w:p>
    <w:p w:rsidR="00AB1E1C" w:rsidRPr="008623FE" w:rsidRDefault="00AB1E1C" w:rsidP="004E1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E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.Осуществляет контроль за соответствием фонда учебой и программно-методической литературы реализуемым программам и учебному плану школы, Федеральным перечням учебников</w:t>
      </w:r>
      <w:r w:rsidR="004E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1E1C" w:rsidRDefault="00AB1E1C" w:rsidP="004E1D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учебного фонда библиотеки.</w:t>
      </w:r>
    </w:p>
    <w:p w:rsidR="004C145A" w:rsidRDefault="00EF3E53" w:rsidP="00780BC3">
      <w:pPr>
        <w:ind w:firstLine="69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0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 Мокрушанской СОШ формируется печатными и (или) электронными учебными изданиями</w:t>
      </w:r>
      <w:r w:rsidR="004C1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(включая учебники и учебные пособия) по всем </w:t>
      </w:r>
      <w:r w:rsidR="004C1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входящим в реализуемые основные образовательные программы учебным предметам, курсам, дисциплинам (модулям). </w:t>
      </w:r>
    </w:p>
    <w:p w:rsidR="00DD2989" w:rsidRPr="00CE0FC5" w:rsidRDefault="004C145A" w:rsidP="00095E45">
      <w:pPr>
        <w:ind w:firstLine="69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897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обеспеченности образовательной деятельности Мокрушанской СОШ учебными изданиями в расчёте на одного обучающегося по основным образовательным программам устанавливаются в соответствии с государственным</w:t>
      </w:r>
      <w:r w:rsidR="00383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образовательными стандартами.</w:t>
      </w:r>
    </w:p>
    <w:p w:rsidR="00AB1E1C" w:rsidRPr="008623FE" w:rsidRDefault="00AB1E1C" w:rsidP="00F86D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учебного фонда школьной библиотеки.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Учебной литературой, приобрет</w:t>
      </w:r>
      <w:r w:rsidR="00F34B09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за бюджетные сред</w:t>
      </w:r>
      <w:r w:rsidR="0009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ства, 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самого учреждения, </w:t>
      </w:r>
      <w:r w:rsidR="0009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полученной в результате добровольной передачи </w:t>
      </w:r>
      <w:r w:rsidR="00BF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родителями, учителями, обучающимися, 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 пользоваться все без исключения.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Заведующий библиотекой выда</w:t>
      </w:r>
      <w:r w:rsidR="00BF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учебники </w:t>
      </w:r>
      <w:r w:rsidR="00BF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обучающемуся. В конце учебного года обучающиеся 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возвращают </w:t>
      </w:r>
      <w:r w:rsidR="0094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библиотеку.</w:t>
      </w:r>
    </w:p>
    <w:p w:rsidR="00AB1E1C" w:rsidRDefault="00AB1E1C" w:rsidP="00383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Если учебник утерян или испорчен, родители (</w:t>
      </w:r>
      <w:r w:rsidR="0005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возмещают ущерб в соответствии с действующим законодательством</w:t>
      </w:r>
      <w:r w:rsidR="0005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(покупают новый учебник)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7CD" w:rsidRPr="00842FE5" w:rsidRDefault="00DA37CD" w:rsidP="00DA3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FE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2FE5">
        <w:rPr>
          <w:rFonts w:ascii="Times New Roman" w:hAnsi="Times New Roman" w:cs="Times New Roman"/>
          <w:sz w:val="24"/>
          <w:szCs w:val="24"/>
        </w:rPr>
        <w:t xml:space="preserve">. Вновь прибывшие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42FE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2FE5">
        <w:rPr>
          <w:rFonts w:ascii="Times New Roman" w:hAnsi="Times New Roman" w:cs="Times New Roman"/>
          <w:sz w:val="24"/>
          <w:szCs w:val="24"/>
        </w:rPr>
        <w:t>щиеся в течение учебного года обеспечиваются</w:t>
      </w:r>
    </w:p>
    <w:p w:rsidR="00DA37CD" w:rsidRPr="00842FE5" w:rsidRDefault="00DA37CD" w:rsidP="00DA3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E5">
        <w:rPr>
          <w:rFonts w:ascii="Times New Roman" w:hAnsi="Times New Roman" w:cs="Times New Roman"/>
          <w:sz w:val="24"/>
          <w:szCs w:val="24"/>
        </w:rPr>
        <w:t>учебниками из библиотечного фонда в случае их наличия в фонде.</w:t>
      </w:r>
    </w:p>
    <w:p w:rsidR="00DA37CD" w:rsidRPr="00842FE5" w:rsidRDefault="00DA37CD" w:rsidP="00DA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7CD" w:rsidRPr="008623FE" w:rsidRDefault="00DA37CD" w:rsidP="00383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1C" w:rsidRPr="008623FE" w:rsidRDefault="00AB1E1C" w:rsidP="000570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Учёт библиотечного фонда учебной литературы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</w:t>
      </w:r>
      <w:r w:rsidR="00F34B09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Мокрушанская СОШ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библиотечный фонд учебной литературы, осуществляет учёт учебников, входящих в данный фонд, обеспечивает их сохранность и несёт за них материальную ответственность.</w:t>
      </w:r>
    </w:p>
    <w:p w:rsidR="0030775B" w:rsidRPr="008623FE" w:rsidRDefault="00AB1E1C" w:rsidP="00307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7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Уч</w:t>
      </w:r>
      <w:r w:rsidR="00AE3EBF" w:rsidRPr="0030775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0775B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библиотечного фонда учебников производится в соответствии с Порядком учёта библиотечных фондов библиотек общеобразовательных  учреждений</w:t>
      </w:r>
      <w:r w:rsidR="003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775B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поступление учебников, их выбытие, величину всего фонда учебников,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AB1E1C" w:rsidRPr="008623FE" w:rsidRDefault="00AB1E1C" w:rsidP="00AC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   С 15 июня до 15 августа проводится ежегодная инвентаризация учебного фонда школы.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   Результаты инвентаризации представляются школой в органы местного самоуправления, осуществляющие управление в сфере образования на электронном и бумажном носителях не позднее 15 августа.</w:t>
      </w:r>
    </w:p>
    <w:p w:rsidR="00AB1E1C" w:rsidRPr="008623FE" w:rsidRDefault="00AB1E1C" w:rsidP="00AC0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1C" w:rsidRPr="008623FE" w:rsidRDefault="00AB1E1C" w:rsidP="00AC07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 Программное учебно-методическое обеспечение образовательного процесса </w:t>
      </w:r>
      <w:r w:rsidR="00AE3EBF" w:rsidRPr="0086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Мокрушанской СОШ.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Программное учебно-методическое обеспечение учебного процесса школы является обязательным приложением к учебному плану.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Программное учебно-методическое обеспечение учебного процесса – документ, отражающий перечень программ, реализуемых школой в текущем учебном году, и обеспеченность </w:t>
      </w:r>
      <w:r w:rsidR="00713132"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учебниками и методическими пособиями.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Программное учебно-методическое обеспечение учебного процесса школы составляется заместителем директора по учебной </w:t>
      </w:r>
      <w:r w:rsidR="00AC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заведующей библиотекой.</w:t>
      </w: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Допускается использование учебно-методических комплектов, утверждённых решением педагогического совета школы и входящих в Федеральный перечень учебников.</w:t>
      </w:r>
    </w:p>
    <w:p w:rsidR="00DD2989" w:rsidRDefault="00AB1E1C" w:rsidP="00383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2989" w:rsidRPr="00DD2989" w:rsidRDefault="0038313D" w:rsidP="00DD2989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7</w:t>
      </w:r>
      <w:r w:rsidR="00DD2989" w:rsidRPr="00DD29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Пополнение фонда школьн</w:t>
      </w:r>
      <w:r w:rsidR="00DD29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ой</w:t>
      </w:r>
      <w:r w:rsidR="00DD2989" w:rsidRPr="00DD29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библиотек</w:t>
      </w:r>
      <w:r w:rsidR="00DD29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и</w:t>
      </w:r>
      <w:r w:rsidR="00DD2989" w:rsidRPr="00DD29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="00DD29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</w:p>
    <w:p w:rsidR="00DD2989" w:rsidRPr="00095E45" w:rsidRDefault="0038313D" w:rsidP="00DD298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2989"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Фонды в части учебников, независимо от источников финансового обеспечения, могут пополняться только исходя из перечня рекомендованных и допущенных учебников, утверждаемого приказом Министерства образования и науки РФ.</w:t>
      </w:r>
    </w:p>
    <w:p w:rsidR="00DD2989" w:rsidRPr="00095E45" w:rsidRDefault="0038313D" w:rsidP="00DD298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DD2989"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Приобретение учебников должно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2989"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бюджетных средств, выделяемых в составе норматива подушевого финансирования в части расходов на учебники и учебные, учебно-наглядные пособия, технические средства обучения, игры, игрушки, расходные материалы, а также, при необходимости, за счёт средств целевого финансирования бюджетов различных уровней (областного, муниципального, школьного).</w:t>
      </w:r>
    </w:p>
    <w:p w:rsidR="00DD2989" w:rsidRPr="00095E45" w:rsidRDefault="00DD2989" w:rsidP="00DD298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пополнение </w:t>
      </w:r>
      <w:r w:rsidR="00796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фондов, указанных в п. 7</w:t>
      </w:r>
      <w:r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счёт средств родителей, общественных организаций, частных лиц и т.п. при условии добровольного согласия указанных субъектов.</w:t>
      </w:r>
    </w:p>
    <w:p w:rsidR="00DD2989" w:rsidRDefault="0038313D" w:rsidP="00DD298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2989"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Ответственность за приобретение дидактических материалов</w:t>
      </w:r>
      <w:r w:rsidR="00DD2989" w:rsidRPr="00095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DD2989"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краткосрочного использования (например, рабочие тетради, прописи и др.),  а также учебных пособий по факультативам, спецкурсам несут родители (законные представители) обучающихся.</w:t>
      </w:r>
      <w:r w:rsidR="0079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767" w:rsidRPr="00095E45" w:rsidRDefault="007924E5" w:rsidP="00F2176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F2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767"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пополнение </w:t>
      </w:r>
      <w:r w:rsidR="00F2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фондов школьной библиотеки, за счёт </w:t>
      </w:r>
      <w:r w:rsidR="00F21767" w:rsidRPr="0009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родителей, общественных организаций, частных лиц и т.п. при условии добровольного согласия указанных субъектов.</w:t>
      </w:r>
    </w:p>
    <w:p w:rsidR="007924E5" w:rsidRPr="00095E45" w:rsidRDefault="007924E5" w:rsidP="00DD298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989" w:rsidRPr="00095E45" w:rsidRDefault="00DD2989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E1C" w:rsidRPr="008623FE" w:rsidRDefault="00AB1E1C" w:rsidP="0086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292" w:rsidRDefault="00590292"/>
    <w:sectPr w:rsidR="00590292" w:rsidSect="005902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DD" w:rsidRDefault="00183EDD" w:rsidP="00EE1E83">
      <w:pPr>
        <w:spacing w:after="0" w:line="240" w:lineRule="auto"/>
      </w:pPr>
      <w:r>
        <w:separator/>
      </w:r>
    </w:p>
  </w:endnote>
  <w:endnote w:type="continuationSeparator" w:id="1">
    <w:p w:rsidR="00183EDD" w:rsidRDefault="00183EDD" w:rsidP="00E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579"/>
      <w:docPartObj>
        <w:docPartGallery w:val="Page Numbers (Bottom of Page)"/>
        <w:docPartUnique/>
      </w:docPartObj>
    </w:sdtPr>
    <w:sdtContent>
      <w:p w:rsidR="00EE1E83" w:rsidRDefault="00561A04">
        <w:pPr>
          <w:pStyle w:val="a7"/>
          <w:jc w:val="center"/>
        </w:pPr>
        <w:fldSimple w:instr=" PAGE   \* MERGEFORMAT ">
          <w:r w:rsidR="00F46C76">
            <w:rPr>
              <w:noProof/>
            </w:rPr>
            <w:t>1</w:t>
          </w:r>
        </w:fldSimple>
      </w:p>
    </w:sdtContent>
  </w:sdt>
  <w:p w:rsidR="00EE1E83" w:rsidRDefault="00EE1E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DD" w:rsidRDefault="00183EDD" w:rsidP="00EE1E83">
      <w:pPr>
        <w:spacing w:after="0" w:line="240" w:lineRule="auto"/>
      </w:pPr>
      <w:r>
        <w:separator/>
      </w:r>
    </w:p>
  </w:footnote>
  <w:footnote w:type="continuationSeparator" w:id="1">
    <w:p w:rsidR="00183EDD" w:rsidRDefault="00183EDD" w:rsidP="00EE1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E1C"/>
    <w:rsid w:val="000143A2"/>
    <w:rsid w:val="000261FA"/>
    <w:rsid w:val="0005700F"/>
    <w:rsid w:val="00095E45"/>
    <w:rsid w:val="000B74BD"/>
    <w:rsid w:val="001264E5"/>
    <w:rsid w:val="0014053C"/>
    <w:rsid w:val="00140F53"/>
    <w:rsid w:val="00183EDD"/>
    <w:rsid w:val="001A6E04"/>
    <w:rsid w:val="001D4622"/>
    <w:rsid w:val="001D7644"/>
    <w:rsid w:val="002558D8"/>
    <w:rsid w:val="0030775B"/>
    <w:rsid w:val="00341F52"/>
    <w:rsid w:val="0038313D"/>
    <w:rsid w:val="004C145A"/>
    <w:rsid w:val="004E1DD8"/>
    <w:rsid w:val="00514BA4"/>
    <w:rsid w:val="00561A04"/>
    <w:rsid w:val="00590292"/>
    <w:rsid w:val="005D7623"/>
    <w:rsid w:val="006202D4"/>
    <w:rsid w:val="00713132"/>
    <w:rsid w:val="00780BC3"/>
    <w:rsid w:val="007924E5"/>
    <w:rsid w:val="007965E9"/>
    <w:rsid w:val="00806DB1"/>
    <w:rsid w:val="008623FE"/>
    <w:rsid w:val="00895660"/>
    <w:rsid w:val="00897903"/>
    <w:rsid w:val="00932B7A"/>
    <w:rsid w:val="00941DC5"/>
    <w:rsid w:val="0097539A"/>
    <w:rsid w:val="00975CEB"/>
    <w:rsid w:val="00984D16"/>
    <w:rsid w:val="009A529C"/>
    <w:rsid w:val="00A02E4F"/>
    <w:rsid w:val="00AA4556"/>
    <w:rsid w:val="00AB1E1C"/>
    <w:rsid w:val="00AB3C3D"/>
    <w:rsid w:val="00AC07A7"/>
    <w:rsid w:val="00AD7235"/>
    <w:rsid w:val="00AE3EBF"/>
    <w:rsid w:val="00BF01C4"/>
    <w:rsid w:val="00C0296E"/>
    <w:rsid w:val="00C54CA1"/>
    <w:rsid w:val="00C71C3A"/>
    <w:rsid w:val="00C81B4E"/>
    <w:rsid w:val="00CE0FC5"/>
    <w:rsid w:val="00D517BC"/>
    <w:rsid w:val="00DA37CD"/>
    <w:rsid w:val="00DD2989"/>
    <w:rsid w:val="00E277E2"/>
    <w:rsid w:val="00EE1E83"/>
    <w:rsid w:val="00EF3E53"/>
    <w:rsid w:val="00F21767"/>
    <w:rsid w:val="00F34B09"/>
    <w:rsid w:val="00F46C76"/>
    <w:rsid w:val="00F53474"/>
    <w:rsid w:val="00F86D45"/>
    <w:rsid w:val="00F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2"/>
  </w:style>
  <w:style w:type="paragraph" w:styleId="1">
    <w:name w:val="heading 1"/>
    <w:basedOn w:val="a"/>
    <w:next w:val="a"/>
    <w:link w:val="10"/>
    <w:qFormat/>
    <w:rsid w:val="00AB3C3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3C3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E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E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E1C"/>
  </w:style>
  <w:style w:type="character" w:customStyle="1" w:styleId="grame">
    <w:name w:val="grame"/>
    <w:basedOn w:val="a0"/>
    <w:rsid w:val="00AB1E1C"/>
  </w:style>
  <w:style w:type="character" w:customStyle="1" w:styleId="10">
    <w:name w:val="Заголовок 1 Знак"/>
    <w:basedOn w:val="a0"/>
    <w:link w:val="1"/>
    <w:rsid w:val="00AB3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C3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3C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E83"/>
  </w:style>
  <w:style w:type="paragraph" w:styleId="a7">
    <w:name w:val="footer"/>
    <w:basedOn w:val="a"/>
    <w:link w:val="a8"/>
    <w:uiPriority w:val="99"/>
    <w:unhideWhenUsed/>
    <w:rsid w:val="00EE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E83"/>
  </w:style>
  <w:style w:type="paragraph" w:styleId="a9">
    <w:name w:val="Balloon Text"/>
    <w:basedOn w:val="a"/>
    <w:link w:val="aa"/>
    <w:uiPriority w:val="99"/>
    <w:semiHidden/>
    <w:unhideWhenUsed/>
    <w:rsid w:val="00F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E95-5D9A-4904-9F89-BD3B7A7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Мокрушанская СОШ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Сульженко Е. А.</dc:creator>
  <cp:keywords/>
  <dc:description/>
  <cp:lastModifiedBy>Admin</cp:lastModifiedBy>
  <cp:revision>16</cp:revision>
  <dcterms:created xsi:type="dcterms:W3CDTF">2014-05-20T08:29:00Z</dcterms:created>
  <dcterms:modified xsi:type="dcterms:W3CDTF">2014-10-12T18:10:00Z</dcterms:modified>
</cp:coreProperties>
</file>