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58" w:rsidRPr="00944925" w:rsidRDefault="00290258" w:rsidP="00944925">
      <w:pPr>
        <w:spacing w:after="0"/>
        <w:jc w:val="center"/>
        <w:rPr>
          <w:b/>
          <w:sz w:val="28"/>
          <w:szCs w:val="28"/>
        </w:rPr>
      </w:pPr>
      <w:proofErr w:type="spellStart"/>
      <w:r w:rsidRPr="00290258">
        <w:rPr>
          <w:b/>
          <w:sz w:val="28"/>
          <w:szCs w:val="28"/>
        </w:rPr>
        <w:t>Корягина</w:t>
      </w:r>
      <w:proofErr w:type="spellEnd"/>
      <w:r w:rsidRPr="00290258">
        <w:rPr>
          <w:b/>
          <w:sz w:val="28"/>
          <w:szCs w:val="28"/>
        </w:rPr>
        <w:t xml:space="preserve"> Оксана Игоревна</w:t>
      </w:r>
    </w:p>
    <w:p w:rsidR="00944925" w:rsidRDefault="008C3107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noProof/>
          <w:color w:val="000000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264160</wp:posOffset>
            </wp:positionH>
            <wp:positionV relativeFrom="margin">
              <wp:posOffset>287020</wp:posOffset>
            </wp:positionV>
            <wp:extent cx="2209800" cy="2390775"/>
            <wp:effectExtent l="19050" t="0" r="0" b="0"/>
            <wp:wrapSquare wrapText="bothSides"/>
            <wp:docPr id="1" name="Рисунок 1" descr="P12103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Рисунок 1" descr="P1210351.JP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44925" w:rsidRPr="00290258">
        <w:rPr>
          <w:rFonts w:eastAsia="Times New Roman"/>
          <w:iCs/>
          <w:color w:val="000000"/>
          <w:sz w:val="28"/>
          <w:szCs w:val="26"/>
          <w:lang w:eastAsia="ru-RU"/>
        </w:rPr>
        <w:t>К</w:t>
      </w:r>
      <w:r w:rsidR="00944925">
        <w:rPr>
          <w:rFonts w:eastAsia="Times New Roman"/>
          <w:iCs/>
          <w:color w:val="000000"/>
          <w:sz w:val="28"/>
          <w:szCs w:val="26"/>
          <w:lang w:eastAsia="ru-RU"/>
        </w:rPr>
        <w:t>орягина</w:t>
      </w:r>
      <w:proofErr w:type="spellEnd"/>
      <w:r w:rsidR="00944925">
        <w:rPr>
          <w:rFonts w:eastAsia="Times New Roman"/>
          <w:iCs/>
          <w:color w:val="000000"/>
          <w:sz w:val="28"/>
          <w:szCs w:val="26"/>
          <w:lang w:eastAsia="ru-RU"/>
        </w:rPr>
        <w:t xml:space="preserve"> Оксана Игоревна</w:t>
      </w:r>
      <w:r w:rsidR="00944925"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очень грамотный специалист, обладает прочными знаниями и старается передать их детям. </w:t>
      </w:r>
      <w:proofErr w:type="gramStart"/>
      <w:r w:rsidR="00944925" w:rsidRPr="00290258">
        <w:rPr>
          <w:rFonts w:eastAsia="Times New Roman"/>
          <w:iCs/>
          <w:color w:val="000000"/>
          <w:sz w:val="28"/>
          <w:szCs w:val="26"/>
          <w:lang w:eastAsia="ru-RU"/>
        </w:rPr>
        <w:t>Это творчески работающий учитель, всегда в курсе всех новинок в образовании, апробирует их и внедряет в с вою работу.</w:t>
      </w:r>
      <w:proofErr w:type="gramEnd"/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Педагог свободно владеет компьютерной технологией. Очень часто использует нетрадиционные формы обучения. Проводит исследовательскую работу по предмету, ребята выступают с рефератами, проектами с компьютерной поддержкой.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У такого учителя хочется учиться. </w:t>
      </w:r>
      <w:proofErr w:type="gramStart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Строгая</w:t>
      </w:r>
      <w:proofErr w:type="gramEnd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, и в тоже время доброжелательная, </w:t>
      </w:r>
      <w:proofErr w:type="spellStart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трудоголик</w:t>
      </w:r>
      <w:proofErr w:type="spellEnd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. Дети её очень уважают и любят. Всегда делится опытом работы, охотно помогает, советует. Делится литературой.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Оксана Игоревна 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– очень трудоспособный, энергичный, информированный человек, у неё очень хорошо развито чувство нового. Поражает её умение работать с компьютером. Её уроки интересны и современны.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Оксана Игоревна 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умеет найти подход  к ученикам своего непростого класса. Её </w:t>
      </w:r>
      <w:r>
        <w:rPr>
          <w:rFonts w:eastAsia="Times New Roman"/>
          <w:iCs/>
          <w:color w:val="000000"/>
          <w:sz w:val="28"/>
          <w:szCs w:val="26"/>
          <w:lang w:eastAsia="ru-RU"/>
        </w:rPr>
        <w:t>ученики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готовы весь день находиться в её кабинете. Хорошо контактирует Татьяна Ивановна с родителями своих учеников.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Оксана </w:t>
      </w:r>
      <w:proofErr w:type="spellStart"/>
      <w:r>
        <w:rPr>
          <w:rFonts w:eastAsia="Times New Roman"/>
          <w:iCs/>
          <w:color w:val="000000"/>
          <w:sz w:val="28"/>
          <w:szCs w:val="26"/>
          <w:lang w:eastAsia="ru-RU"/>
        </w:rPr>
        <w:t>Игореевна</w:t>
      </w:r>
      <w:proofErr w:type="spellEnd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– человек честный, прямой и открытый, может отстоять своё мнение, прямо сказать о том, что думает.</w:t>
      </w:r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 </w:t>
      </w:r>
      <w:proofErr w:type="spellStart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К</w:t>
      </w:r>
      <w:r>
        <w:rPr>
          <w:rFonts w:eastAsia="Times New Roman"/>
          <w:iCs/>
          <w:color w:val="000000"/>
          <w:sz w:val="28"/>
          <w:szCs w:val="26"/>
          <w:lang w:eastAsia="ru-RU"/>
        </w:rPr>
        <w:t>орягина</w:t>
      </w:r>
      <w:proofErr w:type="spellEnd"/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 Оксана Игоревна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– это человек, который всегда в поиске нового. Она обладает высокой эрудицией не только в области своего предмета. Преподносит материал учащимся грамотно, чётко, доступно, используя творческий подход.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Как человек </w:t>
      </w:r>
      <w:r>
        <w:rPr>
          <w:rFonts w:eastAsia="Times New Roman"/>
          <w:iCs/>
          <w:color w:val="000000"/>
          <w:sz w:val="28"/>
          <w:szCs w:val="26"/>
          <w:lang w:eastAsia="ru-RU"/>
        </w:rPr>
        <w:t>Оксана Игоревна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добрая, отзывчивая, чувствительна к несправедливости, к мнению окружающих, ранима. Она пользуется авторитетом среди коллег и учащихся, т. к. способна понять как душу ребёнка, так и других окружающих её людей. К себе она бывает часто </w:t>
      </w:r>
      <w:proofErr w:type="gramStart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через</w:t>
      </w:r>
      <w:proofErr w:type="gramEnd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чур самокритична. Не боится признать свою неправоту.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 xml:space="preserve">Оксана Игоревна 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– профессионал высокого класса. Она пришла к этому благодаря огромному труду: это изучение передового опыта и овладение им в процессе обучения детей математике, это творческий подход в передаче знаний детям, овладение </w:t>
      </w:r>
      <w:proofErr w:type="spellStart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>мультимедийными</w:t>
      </w:r>
      <w:proofErr w:type="spellEnd"/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средствами и использование их на уроках, кропотливая индивидуальная работа с учащимися.</w:t>
      </w:r>
    </w:p>
    <w:p w:rsidR="00944925" w:rsidRDefault="00944925" w:rsidP="00944925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6"/>
          <w:lang w:eastAsia="ru-RU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>Оксана Игоревна</w:t>
      </w:r>
      <w:r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не жалеет времени на изучение всего нового, передового, апробацию свежих идей на уроках. Мобильность, собранность, целеустремлённость и необычайная работоспособность – вот главные её качества.</w:t>
      </w:r>
    </w:p>
    <w:p w:rsidR="00944925" w:rsidRDefault="00944925" w:rsidP="00944925">
      <w:pPr>
        <w:spacing w:after="0"/>
        <w:ind w:firstLine="708"/>
        <w:jc w:val="both"/>
        <w:rPr>
          <w:iCs/>
          <w:color w:val="000000"/>
          <w:sz w:val="28"/>
          <w:szCs w:val="26"/>
          <w:shd w:val="clear" w:color="auto" w:fill="F8F8F8"/>
        </w:rPr>
      </w:pPr>
      <w:r w:rsidRPr="00944925">
        <w:rPr>
          <w:iCs/>
          <w:color w:val="000000"/>
          <w:sz w:val="28"/>
          <w:szCs w:val="26"/>
        </w:rPr>
        <w:t xml:space="preserve"> </w:t>
      </w:r>
      <w:r w:rsidR="00290258" w:rsidRPr="00944925">
        <w:rPr>
          <w:iCs/>
          <w:color w:val="000000"/>
          <w:sz w:val="28"/>
          <w:szCs w:val="26"/>
        </w:rPr>
        <w:t xml:space="preserve">«Урок окончен», – говорит она всегда ребятам, каждый раз осознавая, что её уроки будут продолжаться. И продолжать их будет сама жизнь. Через руки, сердце </w:t>
      </w:r>
      <w:r>
        <w:rPr>
          <w:iCs/>
          <w:color w:val="000000"/>
          <w:sz w:val="28"/>
          <w:szCs w:val="26"/>
        </w:rPr>
        <w:t>Оксаны Игоревны</w:t>
      </w:r>
      <w:r w:rsidR="00290258" w:rsidRPr="00944925">
        <w:rPr>
          <w:iCs/>
          <w:color w:val="000000"/>
          <w:sz w:val="28"/>
          <w:szCs w:val="26"/>
        </w:rPr>
        <w:t xml:space="preserve"> – замечательного учителя, прошли сотни детей, она помнит их всех, и  все помнят и любят её. А для своих выпускников она не только учитель математики, умный, строгий и справедливый, но и самый  КЛАССНЫЙ</w:t>
      </w:r>
      <w:r w:rsidR="00290258" w:rsidRPr="00290258">
        <w:rPr>
          <w:iCs/>
          <w:color w:val="000000"/>
          <w:sz w:val="28"/>
          <w:szCs w:val="26"/>
          <w:shd w:val="clear" w:color="auto" w:fill="F8F8F8"/>
        </w:rPr>
        <w:t xml:space="preserve"> </w:t>
      </w:r>
      <w:proofErr w:type="spellStart"/>
      <w:r w:rsidR="00290258" w:rsidRPr="00944925">
        <w:rPr>
          <w:iCs/>
          <w:color w:val="000000"/>
          <w:sz w:val="28"/>
          <w:szCs w:val="26"/>
        </w:rPr>
        <w:t>классный</w:t>
      </w:r>
      <w:proofErr w:type="spellEnd"/>
      <w:r w:rsidR="00290258" w:rsidRPr="00944925">
        <w:rPr>
          <w:iCs/>
          <w:color w:val="000000"/>
          <w:sz w:val="28"/>
          <w:szCs w:val="26"/>
        </w:rPr>
        <w:t xml:space="preserve"> руководитель, с которым был самый лучший класс, были самые лучшие праздники, самые высокие рекорды, с которым они почти всегда были первыми.</w:t>
      </w:r>
    </w:p>
    <w:p w:rsidR="00944925" w:rsidRDefault="00944925" w:rsidP="00944925">
      <w:pPr>
        <w:spacing w:after="0"/>
        <w:ind w:firstLine="708"/>
        <w:jc w:val="both"/>
        <w:rPr>
          <w:iCs/>
          <w:color w:val="000000"/>
          <w:sz w:val="28"/>
          <w:szCs w:val="26"/>
          <w:shd w:val="clear" w:color="auto" w:fill="F8F8F8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lastRenderedPageBreak/>
        <w:t>У</w:t>
      </w:r>
      <w:r w:rsidR="00290258"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роки, которые проводит </w:t>
      </w:r>
      <w:r>
        <w:rPr>
          <w:rFonts w:eastAsia="Times New Roman"/>
          <w:iCs/>
          <w:color w:val="000000"/>
          <w:sz w:val="28"/>
          <w:szCs w:val="26"/>
          <w:lang w:eastAsia="ru-RU"/>
        </w:rPr>
        <w:t>Оксана Игоревна</w:t>
      </w:r>
      <w:r w:rsidR="00290258" w:rsidRPr="00290258">
        <w:rPr>
          <w:rFonts w:eastAsia="Times New Roman"/>
          <w:iCs/>
          <w:color w:val="000000"/>
          <w:sz w:val="28"/>
          <w:szCs w:val="26"/>
          <w:lang w:eastAsia="ru-RU"/>
        </w:rPr>
        <w:t>, просто завораживают. Как умело, мастерски, со знанием дела подводит учитель своих учеников к изучению нового материала. Урок пролетает незаметно, и каждый ученик уносит с собой с урока не только знания, но и тепло, энергетику учителя, которая долго ещё хранится в детских сердцах.</w:t>
      </w:r>
    </w:p>
    <w:p w:rsidR="00290258" w:rsidRPr="00290258" w:rsidRDefault="00944925" w:rsidP="00944925">
      <w:pPr>
        <w:spacing w:after="0"/>
        <w:ind w:firstLine="708"/>
        <w:jc w:val="both"/>
        <w:rPr>
          <w:iCs/>
          <w:color w:val="000000"/>
          <w:sz w:val="28"/>
          <w:szCs w:val="26"/>
          <w:shd w:val="clear" w:color="auto" w:fill="F8F8F8"/>
        </w:rPr>
      </w:pPr>
      <w:r>
        <w:rPr>
          <w:rFonts w:eastAsia="Times New Roman"/>
          <w:iCs/>
          <w:color w:val="000000"/>
          <w:sz w:val="28"/>
          <w:szCs w:val="26"/>
          <w:lang w:eastAsia="ru-RU"/>
        </w:rPr>
        <w:t>Оксана Игоревна</w:t>
      </w:r>
      <w:r w:rsidR="00290258" w:rsidRPr="00290258">
        <w:rPr>
          <w:rFonts w:eastAsia="Times New Roman"/>
          <w:iCs/>
          <w:color w:val="000000"/>
          <w:sz w:val="28"/>
          <w:szCs w:val="26"/>
          <w:lang w:eastAsia="ru-RU"/>
        </w:rPr>
        <w:t xml:space="preserve"> – современный учитель. Она всегда в поиске. Её уроки не похожи друг на друга. И дети знают, идя на её уроки, что вновь узнают много нового и интересного и учитель им в этом поможет.</w:t>
      </w:r>
    </w:p>
    <w:p w:rsidR="00290258" w:rsidRPr="00290258" w:rsidRDefault="00290258" w:rsidP="00944925">
      <w:pPr>
        <w:spacing w:after="0"/>
        <w:ind w:firstLine="708"/>
        <w:jc w:val="both"/>
        <w:rPr>
          <w:sz w:val="28"/>
          <w:szCs w:val="28"/>
        </w:rPr>
      </w:pPr>
      <w:r w:rsidRPr="00290258">
        <w:rPr>
          <w:sz w:val="28"/>
          <w:szCs w:val="28"/>
        </w:rPr>
        <w:t>Результаты работы  Оксаны Игоревны – высокий уровень качества знаний обучающихся, высокий уровень профессионального мастерства педагога, который подтверждается участием Оксаны Игоревны в конкурсах профессионального мастерства и участием в методической работе школы.  Оксана Игоревна   - участник районного конкурса профессионального мастерства «Учитель года – 2015».</w:t>
      </w:r>
    </w:p>
    <w:sectPr w:rsidR="00290258" w:rsidRPr="00290258" w:rsidSect="00290258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0B2"/>
    <w:multiLevelType w:val="multilevel"/>
    <w:tmpl w:val="BDDE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258"/>
    <w:rsid w:val="00290258"/>
    <w:rsid w:val="002F762D"/>
    <w:rsid w:val="008C3107"/>
    <w:rsid w:val="00944925"/>
    <w:rsid w:val="00AE41C3"/>
    <w:rsid w:val="00D63C18"/>
    <w:rsid w:val="00DB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025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5</cp:revision>
  <dcterms:created xsi:type="dcterms:W3CDTF">2015-04-03T19:18:00Z</dcterms:created>
  <dcterms:modified xsi:type="dcterms:W3CDTF">2015-04-05T16:20:00Z</dcterms:modified>
</cp:coreProperties>
</file>